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1C8" w:rsidRDefault="003C21C8" w:rsidP="003C21C8">
      <w:pPr>
        <w:widowControl/>
        <w:wordWrap/>
        <w:autoSpaceDE/>
        <w:autoSpaceDN/>
        <w:snapToGrid w:val="0"/>
        <w:spacing w:line="384" w:lineRule="auto"/>
        <w:jc w:val="left"/>
        <w:rPr>
          <w:rFonts w:ascii="Times New Roman" w:eastAsia="바탕" w:hAnsi="Times New Roman" w:cs="Times New Roman"/>
          <w:color w:val="000000"/>
          <w:kern w:val="0"/>
          <w:sz w:val="22"/>
        </w:rPr>
      </w:pPr>
    </w:p>
    <w:p w:rsidR="00A7676D" w:rsidRPr="003C21C8" w:rsidRDefault="00A7676D" w:rsidP="003C21C8">
      <w:pPr>
        <w:widowControl/>
        <w:wordWrap/>
        <w:autoSpaceDE/>
        <w:autoSpaceDN/>
        <w:snapToGrid w:val="0"/>
        <w:spacing w:line="384" w:lineRule="auto"/>
        <w:jc w:val="left"/>
        <w:rPr>
          <w:rFonts w:ascii="바탕" w:eastAsia="바탕" w:hAnsi="바탕" w:cs="굴림"/>
          <w:color w:val="000000"/>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94"/>
      </w:tblGrid>
      <w:tr w:rsidR="003C21C8" w:rsidRPr="003C21C8" w:rsidTr="003C21C8">
        <w:trPr>
          <w:trHeight w:val="530"/>
          <w:jc w:val="center"/>
        </w:trPr>
        <w:tc>
          <w:tcPr>
            <w:tcW w:w="7194" w:type="dxa"/>
            <w:tcBorders>
              <w:top w:val="double" w:sz="6" w:space="0" w:color="000000"/>
              <w:left w:val="double" w:sz="6" w:space="0" w:color="000000"/>
              <w:bottom w:val="double" w:sz="6" w:space="0" w:color="000000"/>
              <w:right w:val="double" w:sz="6" w:space="0" w:color="000000"/>
            </w:tcBorders>
            <w:tcMar>
              <w:top w:w="28" w:type="dxa"/>
              <w:left w:w="28" w:type="dxa"/>
              <w:bottom w:w="28" w:type="dxa"/>
              <w:right w:w="28" w:type="dxa"/>
            </w:tcMar>
            <w:vAlign w:val="center"/>
            <w:hideMark/>
          </w:tcPr>
          <w:p w:rsidR="003C21C8" w:rsidRPr="003C21C8" w:rsidRDefault="003C21C8" w:rsidP="003C21C8">
            <w:pPr>
              <w:widowControl/>
              <w:wordWrap/>
              <w:autoSpaceDE/>
              <w:autoSpaceDN/>
              <w:snapToGrid w:val="0"/>
              <w:spacing w:line="384" w:lineRule="auto"/>
              <w:jc w:val="center"/>
              <w:rPr>
                <w:rFonts w:ascii="바탕" w:eastAsia="바탕" w:hAnsi="바탕" w:cs="굴림"/>
                <w:color w:val="000000"/>
                <w:kern w:val="0"/>
                <w:szCs w:val="20"/>
              </w:rPr>
            </w:pPr>
            <w:r w:rsidRPr="003C21C8">
              <w:rPr>
                <w:rFonts w:ascii="Times New Roman" w:eastAsia="한양중고딕" w:hAnsi="Times New Roman" w:cs="Times New Roman"/>
                <w:b/>
                <w:bCs/>
                <w:color w:val="000000"/>
                <w:kern w:val="0"/>
                <w:sz w:val="36"/>
                <w:szCs w:val="36"/>
              </w:rPr>
              <w:t>Industrial Cooperation Fieldwork Contract</w:t>
            </w:r>
          </w:p>
        </w:tc>
      </w:tr>
    </w:tbl>
    <w:p w:rsidR="003C21C8" w:rsidRPr="003C21C8" w:rsidRDefault="003C21C8" w:rsidP="003C21C8">
      <w:pPr>
        <w:widowControl/>
        <w:wordWrap/>
        <w:autoSpaceDE/>
        <w:autoSpaceDN/>
        <w:snapToGrid w:val="0"/>
        <w:spacing w:line="336"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1(Purpose)</w:t>
      </w:r>
      <w:r w:rsidRPr="003C21C8">
        <w:rPr>
          <w:rFonts w:ascii="Times New Roman" w:eastAsia="바탕" w:hAnsi="Times New Roman" w:cs="Times New Roman"/>
          <w:color w:val="000000"/>
          <w:kern w:val="0"/>
          <w:sz w:val="22"/>
        </w:rPr>
        <w:t xml:space="preserve"> This Industrial Cooperation Fieldwork Contract stipulates on the operation required to abide by the management of Industrial Cooperation Fieldwork sincerely amon</w:t>
      </w:r>
      <w:bookmarkStart w:id="0" w:name="_GoBack"/>
      <w:bookmarkEnd w:id="0"/>
      <w:r w:rsidRPr="003C21C8">
        <w:rPr>
          <w:rFonts w:ascii="Times New Roman" w:eastAsia="바탕" w:hAnsi="Times New Roman" w:cs="Times New Roman"/>
          <w:color w:val="000000"/>
          <w:kern w:val="0"/>
          <w:sz w:val="22"/>
        </w:rPr>
        <w:t xml:space="preserve">g </w:t>
      </w:r>
      <w:r w:rsidRPr="003C21C8">
        <w:rPr>
          <w:rFonts w:ascii="Times New Roman" w:eastAsia="바탕" w:hAnsi="Times New Roman" w:cs="Times New Roman" w:hint="eastAsia"/>
          <w:color w:val="000000"/>
          <w:kern w:val="0"/>
          <w:sz w:val="22"/>
          <w:u w:val="single"/>
        </w:rPr>
        <w:t xml:space="preserve"> </w:t>
      </w:r>
      <w:r>
        <w:rPr>
          <w:rFonts w:ascii="Times New Roman" w:eastAsia="바탕" w:hAnsi="Times New Roman" w:cs="Times New Roman" w:hint="eastAsia"/>
          <w:color w:val="000000"/>
          <w:kern w:val="0"/>
          <w:sz w:val="22"/>
          <w:u w:val="single"/>
        </w:rPr>
        <w:t xml:space="preserve">                        </w:t>
      </w:r>
      <w:r w:rsidRPr="003C21C8">
        <w:rPr>
          <w:rFonts w:ascii="Times New Roman" w:eastAsia="바탕" w:hAnsi="Times New Roman" w:cs="Times New Roman" w:hint="eastAsia"/>
          <w:color w:val="000000"/>
          <w:kern w:val="0"/>
          <w:sz w:val="22"/>
          <w:u w:val="single"/>
        </w:rPr>
        <w:t xml:space="preserve"> </w:t>
      </w:r>
      <w:r w:rsidRPr="003C21C8">
        <w:rPr>
          <w:rFonts w:ascii="Times New Roman" w:eastAsia="바탕" w:hAnsi="Times New Roman" w:cs="Times New Roman"/>
          <w:color w:val="000000"/>
          <w:kern w:val="0"/>
          <w:sz w:val="22"/>
          <w:u w:val="single" w:color="000000"/>
        </w:rPr>
        <w:t>Company Representative : Head of an Organization</w:t>
      </w:r>
      <w:r w:rsidRPr="003C21C8">
        <w:rPr>
          <w:rFonts w:ascii="Times New Roman" w:eastAsia="바탕" w:hAnsi="Times New Roman" w:cs="Times New Roman"/>
          <w:color w:val="000000"/>
          <w:kern w:val="0"/>
          <w:sz w:val="22"/>
        </w:rPr>
        <w:t>(A), Industrial Cooperation Fieldwork Trainee(B) and</w:t>
      </w:r>
      <w:r w:rsidR="007220C5">
        <w:rPr>
          <w:rFonts w:ascii="Times New Roman" w:eastAsia="바탕" w:hAnsi="Times New Roman" w:cs="Times New Roman" w:hint="eastAsia"/>
          <w:color w:val="000000"/>
          <w:kern w:val="0"/>
          <w:sz w:val="22"/>
        </w:rPr>
        <w:t xml:space="preserve"> Leaders in </w:t>
      </w:r>
      <w:proofErr w:type="spellStart"/>
      <w:r w:rsidR="007220C5">
        <w:rPr>
          <w:rFonts w:ascii="Times New Roman" w:eastAsia="바탕" w:hAnsi="Times New Roman" w:cs="Times New Roman" w:hint="eastAsia"/>
          <w:color w:val="000000"/>
          <w:kern w:val="0"/>
          <w:sz w:val="22"/>
        </w:rPr>
        <w:t>INdustry</w:t>
      </w:r>
      <w:proofErr w:type="spellEnd"/>
      <w:r w:rsidR="007220C5">
        <w:rPr>
          <w:rFonts w:ascii="Times New Roman" w:eastAsia="바탕" w:hAnsi="Times New Roman" w:cs="Times New Roman" w:hint="eastAsia"/>
          <w:color w:val="000000"/>
          <w:kern w:val="0"/>
          <w:sz w:val="22"/>
        </w:rPr>
        <w:t xml:space="preserve">-university </w:t>
      </w:r>
      <w:r w:rsidR="00171399">
        <w:rPr>
          <w:rFonts w:ascii="Times New Roman" w:eastAsia="바탕" w:hAnsi="Times New Roman" w:cs="Times New Roman"/>
          <w:color w:val="000000"/>
          <w:kern w:val="0"/>
          <w:sz w:val="22"/>
        </w:rPr>
        <w:t>Cooperation Foundation(</w:t>
      </w:r>
      <w:r w:rsidR="007220C5">
        <w:rPr>
          <w:rFonts w:ascii="Times New Roman" w:eastAsia="바탕" w:hAnsi="Times New Roman" w:cs="Times New Roman" w:hint="eastAsia"/>
          <w:color w:val="000000"/>
          <w:kern w:val="0"/>
          <w:sz w:val="22"/>
        </w:rPr>
        <w:t>LINCF</w:t>
      </w:r>
      <w:r w:rsidR="00171399">
        <w:rPr>
          <w:rFonts w:ascii="Times New Roman" w:eastAsia="바탕" w:hAnsi="Times New Roman" w:cs="Times New Roman"/>
          <w:color w:val="000000"/>
          <w:kern w:val="0"/>
          <w:sz w:val="22"/>
        </w:rPr>
        <w:t>) of</w:t>
      </w:r>
      <w:r w:rsidR="00171399">
        <w:rPr>
          <w:rFonts w:ascii="Times New Roman" w:eastAsia="바탕" w:hAnsi="Times New Roman" w:cs="Times New Roman" w:hint="eastAsia"/>
          <w:color w:val="000000"/>
          <w:kern w:val="0"/>
          <w:sz w:val="22"/>
        </w:rPr>
        <w:t xml:space="preserve"> </w:t>
      </w:r>
      <w:proofErr w:type="spellStart"/>
      <w:r w:rsidR="00171399">
        <w:rPr>
          <w:rFonts w:ascii="Times New Roman" w:eastAsia="바탕" w:hAnsi="Times New Roman" w:cs="Times New Roman" w:hint="eastAsia"/>
          <w:color w:val="000000"/>
          <w:kern w:val="0"/>
          <w:sz w:val="22"/>
        </w:rPr>
        <w:t>Jeonju</w:t>
      </w:r>
      <w:proofErr w:type="spellEnd"/>
      <w:r w:rsidRPr="003C21C8">
        <w:rPr>
          <w:rFonts w:ascii="Times New Roman" w:eastAsia="바탕" w:hAnsi="Times New Roman" w:cs="Times New Roman"/>
          <w:color w:val="000000"/>
          <w:kern w:val="0"/>
          <w:sz w:val="22"/>
        </w:rPr>
        <w:t xml:space="preserve"> University(</w:t>
      </w:r>
      <w:r w:rsidR="00171399">
        <w:rPr>
          <w:rFonts w:ascii="Times New Roman" w:eastAsia="바탕" w:hAnsi="Times New Roman" w:cs="Times New Roman" w:hint="eastAsia"/>
          <w:color w:val="000000"/>
          <w:kern w:val="0"/>
          <w:sz w:val="22"/>
        </w:rPr>
        <w:t>JJ</w:t>
      </w:r>
      <w:r w:rsidRPr="003C21C8">
        <w:rPr>
          <w:rFonts w:ascii="Times New Roman" w:eastAsia="바탕" w:hAnsi="Times New Roman" w:cs="Times New Roman"/>
          <w:color w:val="000000"/>
          <w:kern w:val="0"/>
          <w:sz w:val="22"/>
        </w:rPr>
        <w:t xml:space="preserve">U)(C). </w:t>
      </w:r>
    </w:p>
    <w:p w:rsidR="003C21C8" w:rsidRPr="00171399"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 xml:space="preserve">Article </w:t>
      </w:r>
      <w:proofErr w:type="gramStart"/>
      <w:r w:rsidRPr="003C21C8">
        <w:rPr>
          <w:rFonts w:ascii="Times New Roman" w:eastAsia="바탕" w:hAnsi="Times New Roman" w:cs="Times New Roman"/>
          <w:b/>
          <w:bCs/>
          <w:color w:val="000000"/>
          <w:kern w:val="0"/>
          <w:sz w:val="22"/>
        </w:rPr>
        <w:t>2(Fieldwork Period)</w:t>
      </w:r>
      <w:r w:rsidRPr="003C21C8">
        <w:rPr>
          <w:rFonts w:ascii="Times New Roman" w:eastAsia="바탕" w:hAnsi="Times New Roman" w:cs="Times New Roman"/>
          <w:color w:val="000000"/>
          <w:kern w:val="0"/>
          <w:sz w:val="22"/>
        </w:rPr>
        <w:t xml:space="preserve"> The Industrial Cooperation Fieldwork period</w:t>
      </w:r>
      <w:proofErr w:type="gramEnd"/>
      <w:r w:rsidRPr="003C21C8">
        <w:rPr>
          <w:rFonts w:ascii="Times New Roman" w:eastAsia="바탕" w:hAnsi="Times New Roman" w:cs="Times New Roman"/>
          <w:color w:val="000000"/>
          <w:kern w:val="0"/>
          <w:sz w:val="22"/>
        </w:rPr>
        <w:t xml:space="preserve"> shall be from</w:t>
      </w:r>
      <w:r w:rsidRPr="003C21C8">
        <w:rPr>
          <w:rFonts w:ascii="Times New Roman" w:eastAsia="바탕" w:hAnsi="Times New Roman" w:cs="Times New Roman"/>
          <w:color w:val="000000"/>
          <w:kern w:val="0"/>
          <w:sz w:val="22"/>
          <w:u w:val="single" w:color="000000"/>
        </w:rPr>
        <w:t xml:space="preserve"> </w:t>
      </w:r>
      <w:r>
        <w:rPr>
          <w:rFonts w:ascii="Times New Roman" w:eastAsia="바탕" w:hAnsi="Times New Roman" w:cs="Times New Roman" w:hint="eastAsia"/>
          <w:color w:val="000000"/>
          <w:kern w:val="0"/>
          <w:sz w:val="22"/>
          <w:u w:val="single" w:color="000000"/>
        </w:rPr>
        <w:t xml:space="preserve">    </w:t>
      </w:r>
      <w:r w:rsidR="007220C5">
        <w:rPr>
          <w:rFonts w:ascii="Times New Roman" w:eastAsia="바탕" w:hAnsi="Times New Roman" w:cs="Times New Roman" w:hint="eastAsia"/>
          <w:color w:val="000000"/>
          <w:kern w:val="0"/>
          <w:sz w:val="22"/>
          <w:u w:val="single" w:color="000000"/>
        </w:rPr>
        <w:t xml:space="preserve">  </w:t>
      </w:r>
      <w:r>
        <w:rPr>
          <w:rFonts w:ascii="Times New Roman" w:eastAsia="바탕" w:hAnsi="Times New Roman" w:cs="Times New Roman" w:hint="eastAsia"/>
          <w:color w:val="000000"/>
          <w:kern w:val="0"/>
          <w:sz w:val="22"/>
          <w:u w:val="single" w:color="000000"/>
        </w:rPr>
        <w:t xml:space="preserve">     </w:t>
      </w:r>
      <w:r w:rsidRPr="003C21C8">
        <w:rPr>
          <w:rFonts w:ascii="Times New Roman" w:eastAsia="바탕" w:hAnsi="Times New Roman" w:cs="Times New Roman"/>
          <w:color w:val="000000"/>
          <w:kern w:val="0"/>
          <w:sz w:val="22"/>
          <w:u w:val="single" w:color="000000"/>
        </w:rPr>
        <w:t xml:space="preserve">. . </w:t>
      </w:r>
      <w:proofErr w:type="gramStart"/>
      <w:r w:rsidRPr="003C21C8">
        <w:rPr>
          <w:rFonts w:ascii="Times New Roman" w:eastAsia="바탕" w:hAnsi="Times New Roman" w:cs="Times New Roman"/>
          <w:color w:val="000000"/>
          <w:kern w:val="0"/>
          <w:sz w:val="22"/>
        </w:rPr>
        <w:t xml:space="preserve">until </w:t>
      </w:r>
      <w:r w:rsidRPr="003C21C8">
        <w:rPr>
          <w:rFonts w:ascii="Times New Roman" w:eastAsia="바탕" w:hAnsi="Times New Roman" w:cs="Times New Roman"/>
          <w:color w:val="000000"/>
          <w:kern w:val="0"/>
          <w:sz w:val="22"/>
          <w:u w:val="single" w:color="000000"/>
        </w:rPr>
        <w:t>.</w:t>
      </w:r>
      <w:proofErr w:type="gramEnd"/>
      <w:r>
        <w:rPr>
          <w:rFonts w:ascii="Times New Roman" w:eastAsia="바탕" w:hAnsi="Times New Roman" w:cs="Times New Roman" w:hint="eastAsia"/>
          <w:color w:val="000000"/>
          <w:kern w:val="0"/>
          <w:sz w:val="22"/>
          <w:u w:val="single" w:color="000000"/>
        </w:rPr>
        <w:t xml:space="preserve">       </w:t>
      </w:r>
      <w:r w:rsidR="007220C5">
        <w:rPr>
          <w:rFonts w:ascii="Times New Roman" w:eastAsia="바탕" w:hAnsi="Times New Roman" w:cs="Times New Roman" w:hint="eastAsia"/>
          <w:color w:val="000000"/>
          <w:kern w:val="0"/>
          <w:sz w:val="22"/>
          <w:u w:val="single" w:color="000000"/>
        </w:rPr>
        <w:t xml:space="preserve">  </w:t>
      </w:r>
      <w:r>
        <w:rPr>
          <w:rFonts w:ascii="Times New Roman" w:eastAsia="바탕" w:hAnsi="Times New Roman" w:cs="Times New Roman" w:hint="eastAsia"/>
          <w:color w:val="000000"/>
          <w:kern w:val="0"/>
          <w:sz w:val="22"/>
          <w:u w:val="single" w:color="000000"/>
        </w:rPr>
        <w:t xml:space="preserve">    </w:t>
      </w:r>
      <w:r w:rsidRPr="003C21C8">
        <w:rPr>
          <w:rFonts w:ascii="Times New Roman" w:eastAsia="바탕" w:hAnsi="Times New Roman" w:cs="Times New Roman"/>
          <w:color w:val="000000"/>
          <w:kern w:val="0"/>
          <w:sz w:val="22"/>
          <w:u w:val="single" w:color="000000"/>
        </w:rPr>
        <w:t xml:space="preserve"> . </w:t>
      </w:r>
      <w:r w:rsidRPr="003C21C8">
        <w:rPr>
          <w:rFonts w:ascii="Times New Roman" w:eastAsia="바탕" w:hAnsi="Times New Roman" w:cs="Times New Roman"/>
          <w:color w:val="000000"/>
          <w:kern w:val="0"/>
          <w:sz w:val="22"/>
        </w:rPr>
        <w:t>(</w:t>
      </w:r>
      <w:r>
        <w:rPr>
          <w:rFonts w:ascii="Times New Roman" w:eastAsia="바탕" w:hAnsi="Times New Roman" w:cs="Times New Roman" w:hint="eastAsia"/>
          <w:color w:val="000000"/>
          <w:kern w:val="0"/>
          <w:sz w:val="22"/>
        </w:rPr>
        <w:t xml:space="preserve"> </w:t>
      </w:r>
      <w:r w:rsidRPr="003C21C8">
        <w:rPr>
          <w:rFonts w:ascii="Times New Roman" w:eastAsia="바탕" w:hAnsi="Times New Roman" w:cs="Times New Roman" w:hint="eastAsia"/>
          <w:color w:val="000000"/>
          <w:kern w:val="0"/>
          <w:sz w:val="22"/>
          <w:u w:val="single"/>
        </w:rPr>
        <w:t xml:space="preserve">  </w:t>
      </w:r>
      <w:r>
        <w:rPr>
          <w:rFonts w:ascii="Times New Roman" w:eastAsia="바탕" w:hAnsi="Times New Roman" w:cs="Times New Roman" w:hint="eastAsia"/>
          <w:color w:val="000000"/>
          <w:kern w:val="0"/>
          <w:sz w:val="22"/>
          <w:u w:val="single"/>
        </w:rPr>
        <w:t xml:space="preserve"> </w:t>
      </w:r>
      <w:r w:rsidRPr="003C21C8">
        <w:rPr>
          <w:rFonts w:ascii="Times New Roman" w:eastAsia="바탕" w:hAnsi="Times New Roman" w:cs="Times New Roman" w:hint="eastAsia"/>
          <w:color w:val="000000"/>
          <w:kern w:val="0"/>
          <w:sz w:val="22"/>
          <w:u w:val="single"/>
        </w:rPr>
        <w:t xml:space="preserve"> </w:t>
      </w:r>
      <w:r w:rsidRPr="003C21C8">
        <w:rPr>
          <w:rFonts w:ascii="Times New Roman" w:eastAsia="바탕" w:hAnsi="Times New Roman" w:cs="Times New Roman"/>
          <w:color w:val="000000"/>
          <w:kern w:val="0"/>
          <w:sz w:val="22"/>
          <w:u w:val="single" w:color="000000"/>
        </w:rPr>
        <w:t xml:space="preserve"> </w:t>
      </w:r>
      <w:proofErr w:type="gramStart"/>
      <w:r w:rsidRPr="003C21C8">
        <w:rPr>
          <w:rFonts w:ascii="Times New Roman" w:eastAsia="바탕" w:hAnsi="Times New Roman" w:cs="Times New Roman"/>
          <w:color w:val="000000"/>
          <w:kern w:val="0"/>
          <w:sz w:val="22"/>
          <w:u w:val="single" w:color="000000"/>
        </w:rPr>
        <w:t>weeks</w:t>
      </w:r>
      <w:proofErr w:type="gramEnd"/>
      <w:r w:rsidRPr="003C21C8">
        <w:rPr>
          <w:rFonts w:ascii="Times New Roman" w:eastAsia="바탕" w:hAnsi="Times New Roman" w:cs="Times New Roman"/>
          <w:color w:val="000000"/>
          <w:kern w:val="0"/>
          <w:sz w:val="22"/>
          <w:u w:val="single" w:color="000000"/>
        </w:rPr>
        <w:t xml:space="preserve"> or </w:t>
      </w:r>
      <w:r>
        <w:rPr>
          <w:rFonts w:ascii="Times New Roman" w:eastAsia="바탕" w:hAnsi="Times New Roman" w:cs="Times New Roman" w:hint="eastAsia"/>
          <w:color w:val="000000"/>
          <w:kern w:val="0"/>
          <w:sz w:val="22"/>
          <w:u w:val="single" w:color="000000"/>
        </w:rPr>
        <w:t xml:space="preserve">     </w:t>
      </w:r>
      <w:r w:rsidRPr="003C21C8">
        <w:rPr>
          <w:rFonts w:ascii="Times New Roman" w:eastAsia="바탕" w:hAnsi="Times New Roman" w:cs="Times New Roman"/>
          <w:color w:val="000000"/>
          <w:kern w:val="0"/>
          <w:sz w:val="22"/>
          <w:u w:val="single" w:color="000000"/>
        </w:rPr>
        <w:t>weeks).</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3(Fieldwork Hour)</w:t>
      </w:r>
      <w:r w:rsidRPr="003C21C8">
        <w:rPr>
          <w:rFonts w:ascii="Times New Roman" w:eastAsia="바탕" w:hAnsi="Times New Roman" w:cs="Times New Roman"/>
          <w:color w:val="000000"/>
          <w:kern w:val="0"/>
          <w:sz w:val="22"/>
        </w:rPr>
        <w:t xml:space="preserve"> The Industrial Cooperation Fieldwork hours shall be 8 hours per day, 40 hours per week.</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4(Duty of Employer)</w:t>
      </w:r>
      <w:r w:rsidRPr="003C21C8">
        <w:rPr>
          <w:rFonts w:ascii="Times New Roman" w:eastAsia="바탕" w:hAnsi="Times New Roman" w:cs="Times New Roman"/>
          <w:color w:val="000000"/>
          <w:kern w:val="0"/>
          <w:sz w:val="22"/>
        </w:rPr>
        <w:t xml:space="preserve"> (A) shall assign (B) where the Industrial Cooperation Fieldwork would be performed meaningfully regarding their major and hope and provide the best opportunities to get a wide various working experiences.</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5(Duty of Industrial Cooperation Fieldwork Trainee)</w:t>
      </w:r>
      <w:r w:rsidRPr="003C21C8">
        <w:rPr>
          <w:rFonts w:ascii="Times New Roman" w:eastAsia="바탕" w:hAnsi="Times New Roman" w:cs="Times New Roman"/>
          <w:color w:val="000000"/>
          <w:kern w:val="0"/>
          <w:sz w:val="22"/>
        </w:rPr>
        <w:t xml:space="preserve"> (B) shall fulfill their assignments and the rules responsibly as follows </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color w:val="000000"/>
          <w:kern w:val="0"/>
          <w:sz w:val="22"/>
        </w:rPr>
        <w:t>1. (B) shall perform its assignments sincerely and diligently.</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color w:val="000000"/>
          <w:kern w:val="0"/>
          <w:sz w:val="22"/>
        </w:rPr>
        <w:t xml:space="preserve">2. (B) shall follow company policies and regulations during the working period. </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color w:val="000000"/>
          <w:kern w:val="0"/>
          <w:sz w:val="22"/>
        </w:rPr>
        <w:t xml:space="preserve">3. (B) shall use the machines, tools and other equipments carefully to prevent any damages or losses </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color w:val="000000"/>
          <w:kern w:val="0"/>
          <w:sz w:val="22"/>
        </w:rPr>
        <w:t>4. (B) shall not divulge (A)'s confidentiality during the working period.</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 xml:space="preserve">Article 6(Salary) </w:t>
      </w:r>
      <w:proofErr w:type="gramStart"/>
      <w:r w:rsidRPr="003C21C8">
        <w:rPr>
          <w:rFonts w:ascii="Times New Roman" w:eastAsia="바탕" w:hAnsi="Times New Roman" w:cs="Times New Roman"/>
          <w:b/>
          <w:bCs/>
          <w:color w:val="000000"/>
          <w:kern w:val="0"/>
          <w:sz w:val="22"/>
        </w:rPr>
        <w:t>T</w:t>
      </w:r>
      <w:r w:rsidRPr="003C21C8">
        <w:rPr>
          <w:rFonts w:ascii="Times New Roman" w:eastAsia="바탕" w:hAnsi="Times New Roman" w:cs="Times New Roman"/>
          <w:color w:val="000000"/>
          <w:kern w:val="0"/>
          <w:sz w:val="22"/>
        </w:rPr>
        <w:t>he</w:t>
      </w:r>
      <w:proofErr w:type="gramEnd"/>
      <w:r w:rsidRPr="003C21C8">
        <w:rPr>
          <w:rFonts w:ascii="Times New Roman" w:eastAsia="바탕" w:hAnsi="Times New Roman" w:cs="Times New Roman"/>
          <w:color w:val="000000"/>
          <w:kern w:val="0"/>
          <w:sz w:val="22"/>
        </w:rPr>
        <w:t xml:space="preserve"> salary shall be provided as </w:t>
      </w:r>
      <w:r w:rsidRPr="003C21C8">
        <w:rPr>
          <w:rFonts w:ascii="Times New Roman" w:eastAsia="바탕" w:hAnsi="Times New Roman" w:cs="Times New Roman" w:hint="eastAsia"/>
          <w:color w:val="000000"/>
          <w:kern w:val="0"/>
          <w:sz w:val="22"/>
          <w:u w:val="single"/>
        </w:rPr>
        <w:t xml:space="preserve"> </w:t>
      </w:r>
      <w:r w:rsidR="007220C5">
        <w:rPr>
          <w:rFonts w:ascii="Times New Roman" w:eastAsia="바탕" w:hAnsi="Times New Roman" w:cs="Times New Roman" w:hint="eastAsia"/>
          <w:color w:val="000000"/>
          <w:kern w:val="0"/>
          <w:sz w:val="22"/>
          <w:u w:val="single"/>
        </w:rPr>
        <w:t xml:space="preserve">       </w:t>
      </w:r>
      <w:r w:rsidRPr="003C21C8">
        <w:rPr>
          <w:rFonts w:ascii="Times New Roman" w:eastAsia="바탕" w:hAnsi="Times New Roman" w:cs="Times New Roman" w:hint="eastAsia"/>
          <w:color w:val="000000"/>
          <w:kern w:val="0"/>
          <w:sz w:val="22"/>
          <w:u w:val="single"/>
        </w:rPr>
        <w:t xml:space="preserve">      </w:t>
      </w:r>
      <w:r w:rsidRPr="003C21C8">
        <w:rPr>
          <w:rFonts w:ascii="Times New Roman" w:eastAsia="바탕" w:hAnsi="Times New Roman" w:cs="Times New Roman"/>
          <w:color w:val="000000"/>
          <w:kern w:val="0"/>
          <w:sz w:val="22"/>
          <w:u w:val="single" w:color="000000"/>
        </w:rPr>
        <w:t>won (month)</w:t>
      </w:r>
      <w:r w:rsidRPr="003C21C8">
        <w:rPr>
          <w:rFonts w:ascii="Times New Roman" w:eastAsia="바탕" w:hAnsi="Times New Roman" w:cs="Times New Roman"/>
          <w:color w:val="000000"/>
          <w:kern w:val="0"/>
          <w:sz w:val="22"/>
        </w:rPr>
        <w:t xml:space="preserve"> for 4 weeks including holiday by mutual consent between (A) and (B). Also, (A) shall provide salary (B) monthly and the final salary shall be paid the end of the working period. However, the amount of extra allowance of overtime or holiday special duty shall be made in consultation with (A) and (B). </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7(Evaluation)</w:t>
      </w:r>
      <w:r w:rsidRPr="003C21C8">
        <w:rPr>
          <w:rFonts w:ascii="Times New Roman" w:eastAsia="바탕" w:hAnsi="Times New Roman" w:cs="Times New Roman"/>
          <w:color w:val="000000"/>
          <w:kern w:val="0"/>
          <w:sz w:val="22"/>
        </w:rPr>
        <w:t xml:space="preserve"> (A) shall notify immediately to (C) of (B)'s job performing and Industrial Cooperation Fieldwork evaluation when the Industrial Cooperation Fieldwork terminated according to the criteria by (C). </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8(Accident and Insurance</w:t>
      </w:r>
      <w:r w:rsidRPr="003C21C8">
        <w:rPr>
          <w:rFonts w:ascii="Times New Roman" w:eastAsia="바탕" w:hAnsi="Times New Roman" w:cs="Times New Roman"/>
          <w:color w:val="000000"/>
          <w:kern w:val="0"/>
          <w:sz w:val="22"/>
        </w:rPr>
        <w:t xml:space="preserve">) </w:t>
      </w:r>
      <w:r w:rsidRPr="003C21C8">
        <w:rPr>
          <w:rFonts w:ascii="바탕" w:eastAsia="바탕" w:hAnsi="바탕" w:cs="바탕" w:hint="eastAsia"/>
          <w:color w:val="000000"/>
          <w:kern w:val="0"/>
          <w:sz w:val="22"/>
        </w:rPr>
        <w:t>①</w:t>
      </w:r>
      <w:r w:rsidRPr="003C21C8">
        <w:rPr>
          <w:rFonts w:ascii="Times New Roman" w:eastAsia="바탕" w:hAnsi="Times New Roman" w:cs="Times New Roman"/>
          <w:color w:val="000000"/>
          <w:kern w:val="0"/>
          <w:sz w:val="22"/>
        </w:rPr>
        <w:t xml:space="preserve"> (C) shall subscribe a comprehensive insurance for (B) and a student fieldwork comprehensive insurance shall cover for accidents during the working period. </w:t>
      </w:r>
    </w:p>
    <w:p w:rsidR="003C21C8" w:rsidRPr="003C21C8" w:rsidRDefault="003C21C8" w:rsidP="003C21C8">
      <w:pPr>
        <w:widowControl/>
        <w:wordWrap/>
        <w:autoSpaceDE/>
        <w:autoSpaceDN/>
        <w:snapToGrid w:val="0"/>
        <w:spacing w:line="384" w:lineRule="auto"/>
        <w:rPr>
          <w:rFonts w:ascii="바탕" w:eastAsia="바탕" w:hAnsi="바탕" w:cs="굴림"/>
          <w:color w:val="000000"/>
          <w:kern w:val="0"/>
          <w:szCs w:val="20"/>
        </w:rPr>
      </w:pPr>
      <w:r w:rsidRPr="003C21C8">
        <w:rPr>
          <w:rFonts w:ascii="바탕" w:eastAsia="바탕" w:hAnsi="바탕" w:cs="바탕" w:hint="eastAsia"/>
          <w:color w:val="000000"/>
          <w:kern w:val="0"/>
          <w:sz w:val="22"/>
        </w:rPr>
        <w:t>②</w:t>
      </w:r>
      <w:r w:rsidRPr="003C21C8">
        <w:rPr>
          <w:rFonts w:ascii="Times New Roman" w:eastAsia="바탕" w:hAnsi="Times New Roman" w:cs="Times New Roman"/>
          <w:color w:val="000000"/>
          <w:kern w:val="0"/>
          <w:sz w:val="22"/>
        </w:rPr>
        <w:t xml:space="preserve"> The place of business registered of Industrial Accident Compensation Insurance shall take action (B) would receive an industrial accident compensation during the working period and (A) shall give full cooperation and provide compensation separately according to the company policies when (B) got injured regard to fieldwork. </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9(Annulment of Contract)</w:t>
      </w:r>
      <w:r w:rsidRPr="003C21C8">
        <w:rPr>
          <w:rFonts w:ascii="Times New Roman" w:eastAsia="바탕" w:hAnsi="Times New Roman" w:cs="Times New Roman"/>
          <w:color w:val="000000"/>
          <w:kern w:val="0"/>
          <w:sz w:val="22"/>
        </w:rPr>
        <w:t xml:space="preserve"> When (A) and (B) have unavoidable reasons to halt agreement, it may be terminated by mutual consent among (A), (B</w:t>
      </w:r>
      <w:r w:rsidRPr="004E7D35">
        <w:rPr>
          <w:rFonts w:ascii="Times New Roman" w:eastAsia="바탕" w:hAnsi="Times New Roman" w:cs="Times New Roman"/>
          <w:kern w:val="0"/>
          <w:sz w:val="22"/>
        </w:rPr>
        <w:t xml:space="preserve">) and (C) who are directly involved the agreement at the first place, in </w:t>
      </w:r>
      <w:r w:rsidRPr="003C21C8">
        <w:rPr>
          <w:rFonts w:ascii="Times New Roman" w:eastAsia="바탕" w:hAnsi="Times New Roman" w:cs="Times New Roman"/>
          <w:color w:val="000000"/>
          <w:kern w:val="0"/>
          <w:sz w:val="22"/>
        </w:rPr>
        <w:t>this case (A), (B) and (C) shall notify 10 days prior to the date of termination each other.</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10(Technical Advice, etc)</w:t>
      </w:r>
      <w:r w:rsidRPr="003C21C8">
        <w:rPr>
          <w:rFonts w:ascii="Times New Roman" w:eastAsia="바탕" w:hAnsi="Times New Roman" w:cs="Times New Roman"/>
          <w:color w:val="000000"/>
          <w:kern w:val="0"/>
          <w:sz w:val="22"/>
        </w:rPr>
        <w:t xml:space="preserve"> </w:t>
      </w:r>
      <w:r w:rsidRPr="003C21C8">
        <w:rPr>
          <w:rFonts w:ascii="바탕" w:eastAsia="바탕" w:hAnsi="바탕" w:cs="바탕" w:hint="eastAsia"/>
          <w:color w:val="000000"/>
          <w:kern w:val="0"/>
          <w:sz w:val="22"/>
        </w:rPr>
        <w:t>①</w:t>
      </w:r>
      <w:r w:rsidRPr="003C21C8">
        <w:rPr>
          <w:rFonts w:ascii="Times New Roman" w:eastAsia="바탕" w:hAnsi="Times New Roman" w:cs="Times New Roman"/>
          <w:color w:val="000000"/>
          <w:kern w:val="0"/>
          <w:sz w:val="22"/>
        </w:rPr>
        <w:t xml:space="preserve"> When (A) demands for a technical and management advice, (C) shall give full cooperation unless there are special reasons. </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바탕" w:eastAsia="바탕" w:hAnsi="바탕" w:cs="바탕" w:hint="eastAsia"/>
          <w:color w:val="000000"/>
          <w:kern w:val="0"/>
          <w:sz w:val="22"/>
        </w:rPr>
        <w:t>②</w:t>
      </w:r>
      <w:r w:rsidRPr="003C21C8">
        <w:rPr>
          <w:rFonts w:ascii="Times New Roman" w:eastAsia="바탕" w:hAnsi="Times New Roman" w:cs="Times New Roman"/>
          <w:color w:val="000000"/>
          <w:kern w:val="0"/>
          <w:sz w:val="22"/>
        </w:rPr>
        <w:t xml:space="preserve"> When (A) requests using the equipments which are belonged to (C) for technical developments, (C) shall give full cooperation. </w:t>
      </w: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rPr>
          <w:rFonts w:ascii="바탕" w:eastAsia="바탕" w:hAnsi="바탕" w:cs="굴림"/>
          <w:color w:val="000000"/>
          <w:kern w:val="0"/>
          <w:szCs w:val="20"/>
        </w:rPr>
      </w:pPr>
      <w:r w:rsidRPr="003C21C8">
        <w:rPr>
          <w:rFonts w:ascii="Times New Roman" w:eastAsia="바탕" w:hAnsi="Times New Roman" w:cs="Times New Roman"/>
          <w:b/>
          <w:bCs/>
          <w:color w:val="000000"/>
          <w:kern w:val="0"/>
          <w:sz w:val="22"/>
        </w:rPr>
        <w:t>Article 11(Etc)</w:t>
      </w:r>
      <w:r w:rsidRPr="003C21C8">
        <w:rPr>
          <w:rFonts w:ascii="Times New Roman" w:eastAsia="바탕" w:hAnsi="Times New Roman" w:cs="Times New Roman"/>
          <w:color w:val="000000"/>
          <w:kern w:val="0"/>
          <w:sz w:val="22"/>
        </w:rPr>
        <w:t xml:space="preserve"> If there is an agreement which is not stated in this contract, it shall be made by mutual consent. This contract shall be made as 2 copies and kept one of each by (A) and (C). </w:t>
      </w:r>
    </w:p>
    <w:p w:rsidR="003C21C8" w:rsidRPr="003C21C8" w:rsidRDefault="003C21C8" w:rsidP="003C21C8">
      <w:pPr>
        <w:widowControl/>
        <w:wordWrap/>
        <w:autoSpaceDE/>
        <w:autoSpaceDN/>
        <w:snapToGrid w:val="0"/>
        <w:spacing w:line="432" w:lineRule="auto"/>
        <w:jc w:val="center"/>
        <w:rPr>
          <w:rFonts w:ascii="바탕" w:eastAsia="바탕" w:hAnsi="바탕" w:cs="굴림"/>
          <w:color w:val="000000"/>
          <w:kern w:val="0"/>
          <w:szCs w:val="20"/>
        </w:rPr>
      </w:pPr>
    </w:p>
    <w:p w:rsidR="003C21C8" w:rsidRPr="003C21C8" w:rsidRDefault="003C21C8" w:rsidP="003C21C8">
      <w:pPr>
        <w:widowControl/>
        <w:wordWrap/>
        <w:autoSpaceDE/>
        <w:autoSpaceDN/>
        <w:snapToGrid w:val="0"/>
        <w:spacing w:line="432" w:lineRule="auto"/>
        <w:jc w:val="center"/>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w:t>
      </w:r>
      <w:proofErr w:type="gramStart"/>
      <w:r w:rsidRPr="003C21C8">
        <w:rPr>
          <w:rFonts w:ascii="Times New Roman" w:eastAsia="바탕" w:hAnsi="Times New Roman" w:cs="Times New Roman"/>
          <w:color w:val="000000"/>
          <w:kern w:val="0"/>
          <w:sz w:val="24"/>
          <w:szCs w:val="24"/>
        </w:rPr>
        <w:t>mm</w:t>
      </w:r>
      <w:proofErr w:type="gramEnd"/>
      <w:r w:rsidRPr="003C21C8">
        <w:rPr>
          <w:rFonts w:ascii="Times New Roman" w:eastAsia="바탕" w:hAnsi="Times New Roman" w:cs="Times New Roman"/>
          <w:color w:val="000000"/>
          <w:kern w:val="0"/>
          <w:sz w:val="24"/>
          <w:szCs w:val="24"/>
        </w:rPr>
        <w:t>)</w:t>
      </w:r>
      <w:r w:rsidR="00171399">
        <w:rPr>
          <w:rFonts w:ascii="Times New Roman" w:eastAsia="바탕" w:hAnsi="Times New Roman" w:cs="Times New Roman" w:hint="eastAsia"/>
          <w:color w:val="000000"/>
          <w:kern w:val="0"/>
          <w:sz w:val="24"/>
          <w:szCs w:val="24"/>
        </w:rPr>
        <w:t xml:space="preserve"> </w:t>
      </w:r>
      <w:r w:rsidRPr="003C21C8">
        <w:rPr>
          <w:rFonts w:ascii="Times New Roman" w:eastAsia="바탕" w:hAnsi="Times New Roman" w:cs="Times New Roman"/>
          <w:color w:val="000000"/>
          <w:kern w:val="0"/>
          <w:sz w:val="24"/>
          <w:szCs w:val="24"/>
        </w:rPr>
        <w:t>/</w:t>
      </w:r>
      <w:r>
        <w:rPr>
          <w:rFonts w:ascii="Times New Roman" w:eastAsia="바탕" w:hAnsi="Times New Roman" w:cs="Times New Roman" w:hint="eastAsia"/>
          <w:color w:val="000000"/>
          <w:kern w:val="0"/>
          <w:sz w:val="24"/>
          <w:szCs w:val="24"/>
        </w:rPr>
        <w:t xml:space="preserve"> </w:t>
      </w:r>
      <w:r w:rsidR="007220C5">
        <w:rPr>
          <w:rFonts w:ascii="Times New Roman" w:eastAsia="바탕" w:hAnsi="Times New Roman" w:cs="Times New Roman" w:hint="eastAsia"/>
          <w:color w:val="000000"/>
          <w:kern w:val="0"/>
          <w:sz w:val="24"/>
          <w:szCs w:val="24"/>
        </w:rPr>
        <w:t xml:space="preserve">   </w:t>
      </w:r>
      <w:r>
        <w:rPr>
          <w:rFonts w:ascii="Times New Roman" w:eastAsia="바탕" w:hAnsi="Times New Roman" w:cs="Times New Roman" w:hint="eastAsia"/>
          <w:color w:val="000000"/>
          <w:kern w:val="0"/>
          <w:sz w:val="24"/>
          <w:szCs w:val="24"/>
        </w:rPr>
        <w:t xml:space="preserve"> </w:t>
      </w:r>
      <w:r w:rsidRPr="003C21C8">
        <w:rPr>
          <w:rFonts w:ascii="Times New Roman" w:eastAsia="바탕" w:hAnsi="Times New Roman" w:cs="Times New Roman"/>
          <w:color w:val="000000"/>
          <w:kern w:val="0"/>
          <w:sz w:val="24"/>
          <w:szCs w:val="24"/>
        </w:rPr>
        <w:t xml:space="preserve"> (</w:t>
      </w:r>
      <w:proofErr w:type="spellStart"/>
      <w:r w:rsidRPr="003C21C8">
        <w:rPr>
          <w:rFonts w:ascii="Times New Roman" w:eastAsia="바탕" w:hAnsi="Times New Roman" w:cs="Times New Roman"/>
          <w:color w:val="000000"/>
          <w:kern w:val="0"/>
          <w:sz w:val="24"/>
          <w:szCs w:val="24"/>
        </w:rPr>
        <w:t>dd</w:t>
      </w:r>
      <w:proofErr w:type="spellEnd"/>
      <w:r w:rsidRPr="003C21C8">
        <w:rPr>
          <w:rFonts w:ascii="Times New Roman" w:eastAsia="바탕" w:hAnsi="Times New Roman" w:cs="Times New Roman"/>
          <w:color w:val="000000"/>
          <w:kern w:val="0"/>
          <w:sz w:val="24"/>
          <w:szCs w:val="24"/>
        </w:rPr>
        <w:t>)</w:t>
      </w:r>
      <w:r w:rsidR="00171399">
        <w:rPr>
          <w:rFonts w:ascii="Times New Roman" w:eastAsia="바탕" w:hAnsi="Times New Roman" w:cs="Times New Roman" w:hint="eastAsia"/>
          <w:color w:val="000000"/>
          <w:kern w:val="0"/>
          <w:sz w:val="24"/>
          <w:szCs w:val="24"/>
        </w:rPr>
        <w:t xml:space="preserve"> </w:t>
      </w:r>
      <w:r w:rsidRPr="003C21C8">
        <w:rPr>
          <w:rFonts w:ascii="Times New Roman" w:eastAsia="바탕" w:hAnsi="Times New Roman" w:cs="Times New Roman"/>
          <w:color w:val="000000"/>
          <w:kern w:val="0"/>
          <w:sz w:val="24"/>
          <w:szCs w:val="24"/>
        </w:rPr>
        <w:t xml:space="preserve">/ </w:t>
      </w:r>
      <w:r w:rsidR="007220C5">
        <w:rPr>
          <w:rFonts w:ascii="Times New Roman" w:eastAsia="바탕" w:hAnsi="Times New Roman" w:cs="Times New Roman" w:hint="eastAsia"/>
          <w:color w:val="000000"/>
          <w:kern w:val="0"/>
          <w:sz w:val="24"/>
          <w:szCs w:val="24"/>
        </w:rPr>
        <w:t xml:space="preserve">    </w:t>
      </w:r>
      <w:r w:rsidR="00171399">
        <w:rPr>
          <w:rFonts w:ascii="Times New Roman" w:eastAsia="바탕" w:hAnsi="Times New Roman" w:cs="Times New Roman" w:hint="eastAsia"/>
          <w:color w:val="000000"/>
          <w:kern w:val="0"/>
          <w:sz w:val="24"/>
          <w:szCs w:val="24"/>
        </w:rPr>
        <w:t xml:space="preserve"> (</w:t>
      </w:r>
      <w:proofErr w:type="spellStart"/>
      <w:r w:rsidR="00171399">
        <w:rPr>
          <w:rFonts w:ascii="Times New Roman" w:eastAsia="바탕" w:hAnsi="Times New Roman" w:cs="Times New Roman" w:hint="eastAsia"/>
          <w:color w:val="000000"/>
          <w:kern w:val="0"/>
          <w:sz w:val="24"/>
          <w:szCs w:val="24"/>
        </w:rPr>
        <w:t>yyyy</w:t>
      </w:r>
      <w:proofErr w:type="spellEnd"/>
      <w:r w:rsidR="00171399">
        <w:rPr>
          <w:rFonts w:ascii="Times New Roman" w:eastAsia="바탕" w:hAnsi="Times New Roman" w:cs="Times New Roman" w:hint="eastAsia"/>
          <w:color w:val="000000"/>
          <w:kern w:val="0"/>
          <w:sz w:val="24"/>
          <w:szCs w:val="24"/>
        </w:rPr>
        <w:t>)</w:t>
      </w:r>
    </w:p>
    <w:p w:rsidR="003C21C8" w:rsidRPr="003C21C8" w:rsidRDefault="003C21C8" w:rsidP="003C21C8">
      <w:pPr>
        <w:widowControl/>
        <w:wordWrap/>
        <w:autoSpaceDE/>
        <w:autoSpaceDN/>
        <w:snapToGrid w:val="0"/>
        <w:spacing w:line="336" w:lineRule="auto"/>
        <w:rPr>
          <w:rFonts w:ascii="바탕" w:eastAsia="바탕" w:hAnsi="바탕" w:cs="굴림"/>
          <w:color w:val="000000"/>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922"/>
        <w:gridCol w:w="3148"/>
        <w:gridCol w:w="3205"/>
      </w:tblGrid>
      <w:tr w:rsidR="003C21C8" w:rsidRPr="003C21C8" w:rsidTr="003C21C8">
        <w:trPr>
          <w:trHeight w:val="463"/>
          <w:jc w:val="center"/>
        </w:trPr>
        <w:tc>
          <w:tcPr>
            <w:tcW w:w="2922" w:type="dxa"/>
            <w:tcBorders>
              <w:top w:val="single" w:sz="12" w:space="0" w:color="000000"/>
              <w:left w:val="single" w:sz="12" w:space="0" w:color="000000"/>
              <w:bottom w:val="single" w:sz="2" w:space="0" w:color="000000"/>
              <w:right w:val="single" w:sz="2" w:space="0" w:color="000000"/>
            </w:tcBorders>
            <w:shd w:val="clear" w:color="auto" w:fill="FFFFFF"/>
            <w:tcMar>
              <w:top w:w="28" w:type="dxa"/>
              <w:left w:w="28" w:type="dxa"/>
              <w:bottom w:w="28" w:type="dxa"/>
              <w:right w:w="28" w:type="dxa"/>
            </w:tcMar>
            <w:vAlign w:val="center"/>
            <w:hideMark/>
          </w:tcPr>
          <w:p w:rsidR="003C21C8" w:rsidRPr="003C21C8" w:rsidRDefault="003C21C8" w:rsidP="003C21C8">
            <w:pPr>
              <w:widowControl/>
              <w:wordWrap/>
              <w:autoSpaceDE/>
              <w:autoSpaceDN/>
              <w:snapToGrid w:val="0"/>
              <w:spacing w:line="384" w:lineRule="auto"/>
              <w:jc w:val="center"/>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A(Company, Organization, Association)</w:t>
            </w:r>
          </w:p>
        </w:tc>
        <w:tc>
          <w:tcPr>
            <w:tcW w:w="3148" w:type="dxa"/>
            <w:tcBorders>
              <w:top w:val="single" w:sz="12" w:space="0" w:color="000000"/>
              <w:left w:val="single" w:sz="2" w:space="0" w:color="000000"/>
              <w:bottom w:val="single" w:sz="2" w:space="0" w:color="000000"/>
              <w:right w:val="single" w:sz="2" w:space="0" w:color="000000"/>
            </w:tcBorders>
            <w:shd w:val="clear" w:color="auto" w:fill="FFFFFF"/>
            <w:tcMar>
              <w:top w:w="28" w:type="dxa"/>
              <w:left w:w="28" w:type="dxa"/>
              <w:bottom w:w="28" w:type="dxa"/>
              <w:right w:w="28" w:type="dxa"/>
            </w:tcMar>
            <w:vAlign w:val="center"/>
            <w:hideMark/>
          </w:tcPr>
          <w:p w:rsidR="003C21C8" w:rsidRPr="003C21C8" w:rsidRDefault="003C21C8" w:rsidP="003C21C8">
            <w:pPr>
              <w:widowControl/>
              <w:wordWrap/>
              <w:autoSpaceDE/>
              <w:autoSpaceDN/>
              <w:snapToGrid w:val="0"/>
              <w:spacing w:line="384" w:lineRule="auto"/>
              <w:jc w:val="center"/>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B(Student)</w:t>
            </w:r>
          </w:p>
        </w:tc>
        <w:tc>
          <w:tcPr>
            <w:tcW w:w="3205" w:type="dxa"/>
            <w:tcBorders>
              <w:top w:val="single" w:sz="12" w:space="0" w:color="000000"/>
              <w:left w:val="single" w:sz="2" w:space="0" w:color="000000"/>
              <w:bottom w:val="single" w:sz="2" w:space="0" w:color="000000"/>
              <w:right w:val="single" w:sz="12" w:space="0" w:color="000000"/>
            </w:tcBorders>
            <w:shd w:val="clear" w:color="auto" w:fill="FFFFFF"/>
            <w:tcMar>
              <w:top w:w="28" w:type="dxa"/>
              <w:left w:w="28" w:type="dxa"/>
              <w:bottom w:w="28" w:type="dxa"/>
              <w:right w:w="28" w:type="dxa"/>
            </w:tcMar>
            <w:vAlign w:val="center"/>
            <w:hideMark/>
          </w:tcPr>
          <w:p w:rsidR="003C21C8" w:rsidRPr="003C21C8" w:rsidRDefault="003C21C8" w:rsidP="00171399">
            <w:pPr>
              <w:widowControl/>
              <w:wordWrap/>
              <w:autoSpaceDE/>
              <w:autoSpaceDN/>
              <w:snapToGrid w:val="0"/>
              <w:spacing w:line="384" w:lineRule="auto"/>
              <w:jc w:val="center"/>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C(</w:t>
            </w:r>
            <w:proofErr w:type="spellStart"/>
            <w:r w:rsidR="00171399">
              <w:rPr>
                <w:rFonts w:ascii="Times New Roman" w:eastAsia="바탕" w:hAnsi="Times New Roman" w:cs="Times New Roman" w:hint="eastAsia"/>
                <w:color w:val="000000"/>
                <w:kern w:val="0"/>
                <w:sz w:val="24"/>
                <w:szCs w:val="24"/>
              </w:rPr>
              <w:t>Jeonju</w:t>
            </w:r>
            <w:proofErr w:type="spellEnd"/>
            <w:r w:rsidR="00171399" w:rsidRPr="003C21C8">
              <w:rPr>
                <w:rFonts w:ascii="Times New Roman" w:eastAsia="바탕" w:hAnsi="Times New Roman" w:cs="Times New Roman"/>
                <w:color w:val="000000"/>
                <w:kern w:val="0"/>
                <w:sz w:val="24"/>
                <w:szCs w:val="24"/>
              </w:rPr>
              <w:t xml:space="preserve"> University</w:t>
            </w:r>
            <w:r w:rsidRPr="003C21C8">
              <w:rPr>
                <w:rFonts w:ascii="Times New Roman" w:eastAsia="바탕" w:hAnsi="Times New Roman" w:cs="Times New Roman"/>
                <w:color w:val="000000"/>
                <w:kern w:val="0"/>
                <w:sz w:val="24"/>
                <w:szCs w:val="24"/>
              </w:rPr>
              <w:t>)</w:t>
            </w:r>
          </w:p>
        </w:tc>
      </w:tr>
      <w:tr w:rsidR="003C21C8" w:rsidRPr="003C21C8" w:rsidTr="003C21C8">
        <w:trPr>
          <w:trHeight w:val="1448"/>
          <w:jc w:val="center"/>
        </w:trPr>
        <w:tc>
          <w:tcPr>
            <w:tcW w:w="2922" w:type="dxa"/>
            <w:vMerge w:val="restart"/>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3C21C8" w:rsidRPr="003C21C8" w:rsidRDefault="003C21C8" w:rsidP="003C21C8">
            <w:pPr>
              <w:widowControl/>
              <w:wordWrap/>
              <w:autoSpaceDE/>
              <w:autoSpaceDN/>
              <w:snapToGrid w:val="0"/>
              <w:spacing w:line="384" w:lineRule="auto"/>
              <w:jc w:val="center"/>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 xml:space="preserve">Name of Organization </w:t>
            </w:r>
          </w:p>
          <w:p w:rsidR="003C21C8" w:rsidRPr="003C21C8" w:rsidRDefault="003C21C8" w:rsidP="003C21C8">
            <w:pPr>
              <w:widowControl/>
              <w:wordWrap/>
              <w:autoSpaceDE/>
              <w:autoSpaceDN/>
              <w:snapToGrid w:val="0"/>
              <w:spacing w:line="384" w:lineRule="auto"/>
              <w:jc w:val="left"/>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Representative:</w:t>
            </w:r>
          </w:p>
          <w:p w:rsidR="003C21C8" w:rsidRPr="003C21C8" w:rsidRDefault="003C21C8" w:rsidP="003C21C8">
            <w:pPr>
              <w:widowControl/>
              <w:wordWrap/>
              <w:autoSpaceDE/>
              <w:autoSpaceDN/>
              <w:snapToGrid w:val="0"/>
              <w:spacing w:line="384" w:lineRule="auto"/>
              <w:jc w:val="left"/>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(Signature)</w:t>
            </w:r>
          </w:p>
        </w:tc>
        <w:tc>
          <w:tcPr>
            <w:tcW w:w="31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C21C8" w:rsidRPr="003C21C8" w:rsidRDefault="00171399" w:rsidP="003C21C8">
            <w:pPr>
              <w:widowControl/>
              <w:wordWrap/>
              <w:autoSpaceDE/>
              <w:autoSpaceDN/>
              <w:snapToGrid w:val="0"/>
              <w:spacing w:line="384" w:lineRule="auto"/>
              <w:jc w:val="center"/>
              <w:rPr>
                <w:rFonts w:ascii="바탕" w:eastAsia="바탕" w:hAnsi="바탕" w:cs="굴림"/>
                <w:color w:val="000000"/>
                <w:kern w:val="0"/>
                <w:szCs w:val="20"/>
              </w:rPr>
            </w:pPr>
            <w:proofErr w:type="spellStart"/>
            <w:r>
              <w:rPr>
                <w:rFonts w:ascii="Times New Roman" w:eastAsia="바탕" w:hAnsi="Times New Roman" w:cs="Times New Roman" w:hint="eastAsia"/>
                <w:color w:val="000000"/>
                <w:kern w:val="0"/>
                <w:sz w:val="24"/>
                <w:szCs w:val="24"/>
              </w:rPr>
              <w:t>Jeonju</w:t>
            </w:r>
            <w:proofErr w:type="spellEnd"/>
            <w:r w:rsidR="003C21C8" w:rsidRPr="003C21C8">
              <w:rPr>
                <w:rFonts w:ascii="Times New Roman" w:eastAsia="바탕" w:hAnsi="Times New Roman" w:cs="Times New Roman"/>
                <w:color w:val="000000"/>
                <w:kern w:val="0"/>
                <w:sz w:val="24"/>
                <w:szCs w:val="24"/>
              </w:rPr>
              <w:t xml:space="preserve"> University</w:t>
            </w:r>
          </w:p>
          <w:p w:rsidR="003C21C8" w:rsidRPr="003C21C8" w:rsidRDefault="003C21C8" w:rsidP="003C21C8">
            <w:pPr>
              <w:widowControl/>
              <w:wordWrap/>
              <w:autoSpaceDE/>
              <w:autoSpaceDN/>
              <w:snapToGrid w:val="0"/>
              <w:spacing w:line="384" w:lineRule="auto"/>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 xml:space="preserve">Department : </w:t>
            </w:r>
          </w:p>
          <w:p w:rsidR="003C21C8" w:rsidRPr="003C21C8" w:rsidRDefault="003C21C8" w:rsidP="003C21C8">
            <w:pPr>
              <w:widowControl/>
              <w:wordWrap/>
              <w:autoSpaceDE/>
              <w:autoSpaceDN/>
              <w:snapToGrid w:val="0"/>
              <w:spacing w:line="384" w:lineRule="auto"/>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 xml:space="preserve">Major : </w:t>
            </w:r>
          </w:p>
          <w:p w:rsidR="003C21C8" w:rsidRPr="003C21C8" w:rsidRDefault="003C21C8" w:rsidP="003C21C8">
            <w:pPr>
              <w:widowControl/>
              <w:wordWrap/>
              <w:autoSpaceDE/>
              <w:autoSpaceDN/>
              <w:snapToGrid w:val="0"/>
              <w:spacing w:line="384" w:lineRule="auto"/>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 xml:space="preserve">Student No: </w:t>
            </w:r>
          </w:p>
        </w:tc>
        <w:tc>
          <w:tcPr>
            <w:tcW w:w="3205" w:type="dxa"/>
            <w:vMerge w:val="restart"/>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43006C" w:rsidRDefault="00A06C44" w:rsidP="003C21C8">
            <w:pPr>
              <w:widowControl/>
              <w:wordWrap/>
              <w:autoSpaceDE/>
              <w:autoSpaceDN/>
              <w:snapToGrid w:val="0"/>
              <w:spacing w:line="384" w:lineRule="auto"/>
              <w:rPr>
                <w:rFonts w:ascii="Times New Roman" w:eastAsia="바탕" w:hAnsi="Times New Roman" w:cs="Times New Roman"/>
                <w:color w:val="000000"/>
                <w:kern w:val="0"/>
                <w:sz w:val="24"/>
                <w:szCs w:val="24"/>
              </w:rPr>
            </w:pPr>
            <w:r>
              <w:rPr>
                <w:rFonts w:ascii="Times New Roman" w:eastAsia="바탕" w:hAnsi="Times New Roman" w:cs="Times New Roman" w:hint="eastAsia"/>
                <w:color w:val="000000"/>
                <w:kern w:val="0"/>
                <w:sz w:val="24"/>
                <w:szCs w:val="24"/>
              </w:rPr>
              <w:t>Dean</w:t>
            </w:r>
            <w:r w:rsidR="003C21C8" w:rsidRPr="003C21C8">
              <w:rPr>
                <w:rFonts w:ascii="Times New Roman" w:eastAsia="바탕" w:hAnsi="Times New Roman" w:cs="Times New Roman"/>
                <w:color w:val="000000"/>
                <w:kern w:val="0"/>
                <w:sz w:val="24"/>
                <w:szCs w:val="24"/>
              </w:rPr>
              <w:t xml:space="preserve">, </w:t>
            </w:r>
          </w:p>
          <w:p w:rsidR="003C21C8" w:rsidRDefault="0043006C" w:rsidP="003C21C8">
            <w:pPr>
              <w:widowControl/>
              <w:wordWrap/>
              <w:autoSpaceDE/>
              <w:autoSpaceDN/>
              <w:snapToGrid w:val="0"/>
              <w:spacing w:line="384" w:lineRule="auto"/>
              <w:rPr>
                <w:rFonts w:ascii="Times New Roman" w:eastAsia="바탕" w:hAnsi="Times New Roman" w:cs="Times New Roman"/>
                <w:color w:val="000000"/>
                <w:kern w:val="0"/>
                <w:sz w:val="24"/>
                <w:szCs w:val="24"/>
              </w:rPr>
            </w:pPr>
            <w:r>
              <w:rPr>
                <w:rFonts w:ascii="Times New Roman" w:eastAsia="바탕" w:hAnsi="Times New Roman" w:cs="Times New Roman" w:hint="eastAsia"/>
                <w:color w:val="000000"/>
                <w:kern w:val="0"/>
                <w:sz w:val="24"/>
                <w:szCs w:val="24"/>
              </w:rPr>
              <w:t xml:space="preserve">Leaders in </w:t>
            </w:r>
            <w:proofErr w:type="spellStart"/>
            <w:r>
              <w:rPr>
                <w:rFonts w:ascii="Times New Roman" w:eastAsia="바탕" w:hAnsi="Times New Roman" w:cs="Times New Roman" w:hint="eastAsia"/>
                <w:color w:val="000000"/>
                <w:kern w:val="0"/>
                <w:sz w:val="24"/>
                <w:szCs w:val="24"/>
              </w:rPr>
              <w:t>INdustry</w:t>
            </w:r>
            <w:proofErr w:type="spellEnd"/>
            <w:r>
              <w:rPr>
                <w:rFonts w:ascii="Times New Roman" w:eastAsia="바탕" w:hAnsi="Times New Roman" w:cs="Times New Roman" w:hint="eastAsia"/>
                <w:color w:val="000000"/>
                <w:kern w:val="0"/>
                <w:sz w:val="24"/>
                <w:szCs w:val="24"/>
              </w:rPr>
              <w:t>-university Cooperation</w:t>
            </w:r>
            <w:r w:rsidR="003C21C8" w:rsidRPr="003C21C8">
              <w:rPr>
                <w:rFonts w:ascii="Times New Roman" w:eastAsia="바탕" w:hAnsi="Times New Roman" w:cs="Times New Roman"/>
                <w:color w:val="000000"/>
                <w:kern w:val="0"/>
                <w:sz w:val="24"/>
                <w:szCs w:val="24"/>
              </w:rPr>
              <w:t xml:space="preserve"> Foundation of </w:t>
            </w:r>
            <w:proofErr w:type="spellStart"/>
            <w:r w:rsidR="00171399">
              <w:rPr>
                <w:rFonts w:ascii="Times New Roman" w:eastAsia="바탕" w:hAnsi="Times New Roman" w:cs="Times New Roman" w:hint="eastAsia"/>
                <w:color w:val="000000"/>
                <w:kern w:val="0"/>
                <w:sz w:val="24"/>
                <w:szCs w:val="24"/>
              </w:rPr>
              <w:t>Jeonju</w:t>
            </w:r>
            <w:proofErr w:type="spellEnd"/>
            <w:r w:rsidR="00171399" w:rsidRPr="003C21C8">
              <w:rPr>
                <w:rFonts w:ascii="Times New Roman" w:eastAsia="바탕" w:hAnsi="Times New Roman" w:cs="Times New Roman"/>
                <w:color w:val="000000"/>
                <w:kern w:val="0"/>
                <w:sz w:val="24"/>
                <w:szCs w:val="24"/>
              </w:rPr>
              <w:t xml:space="preserve"> University</w:t>
            </w:r>
          </w:p>
          <w:p w:rsidR="003C21C8" w:rsidRPr="003C21C8" w:rsidRDefault="003C21C8" w:rsidP="003C21C8">
            <w:pPr>
              <w:widowControl/>
              <w:wordWrap/>
              <w:autoSpaceDE/>
              <w:autoSpaceDN/>
              <w:snapToGrid w:val="0"/>
              <w:spacing w:line="384" w:lineRule="auto"/>
              <w:jc w:val="center"/>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(Signature)</w:t>
            </w:r>
          </w:p>
        </w:tc>
      </w:tr>
      <w:tr w:rsidR="003C21C8" w:rsidRPr="003C21C8" w:rsidTr="003C21C8">
        <w:trPr>
          <w:trHeight w:val="789"/>
          <w:jc w:val="center"/>
        </w:trPr>
        <w:tc>
          <w:tcPr>
            <w:tcW w:w="0" w:type="auto"/>
            <w:vMerge/>
            <w:tcBorders>
              <w:top w:val="single" w:sz="2" w:space="0" w:color="000000"/>
              <w:left w:val="single" w:sz="12" w:space="0" w:color="000000"/>
              <w:bottom w:val="single" w:sz="12" w:space="0" w:color="000000"/>
              <w:right w:val="single" w:sz="2" w:space="0" w:color="000000"/>
            </w:tcBorders>
            <w:vAlign w:val="center"/>
            <w:hideMark/>
          </w:tcPr>
          <w:p w:rsidR="003C21C8" w:rsidRPr="003C21C8" w:rsidRDefault="003C21C8" w:rsidP="003C21C8">
            <w:pPr>
              <w:widowControl/>
              <w:wordWrap/>
              <w:autoSpaceDE/>
              <w:autoSpaceDN/>
              <w:jc w:val="left"/>
              <w:rPr>
                <w:rFonts w:ascii="바탕" w:eastAsia="바탕" w:hAnsi="바탕" w:cs="굴림"/>
                <w:color w:val="000000"/>
                <w:kern w:val="0"/>
                <w:szCs w:val="20"/>
              </w:rPr>
            </w:pPr>
          </w:p>
        </w:tc>
        <w:tc>
          <w:tcPr>
            <w:tcW w:w="3148"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3C21C8" w:rsidRPr="003C21C8" w:rsidRDefault="003C21C8" w:rsidP="003C21C8">
            <w:pPr>
              <w:widowControl/>
              <w:wordWrap/>
              <w:autoSpaceDE/>
              <w:autoSpaceDN/>
              <w:snapToGrid w:val="0"/>
              <w:spacing w:line="384" w:lineRule="auto"/>
              <w:rPr>
                <w:rFonts w:ascii="바탕" w:eastAsia="바탕" w:hAnsi="바탕" w:cs="굴림"/>
                <w:color w:val="000000"/>
                <w:kern w:val="0"/>
                <w:szCs w:val="20"/>
              </w:rPr>
            </w:pPr>
            <w:r w:rsidRPr="003C21C8">
              <w:rPr>
                <w:rFonts w:ascii="Times New Roman" w:eastAsia="바탕" w:hAnsi="Times New Roman" w:cs="Times New Roman"/>
                <w:color w:val="000000"/>
                <w:kern w:val="0"/>
                <w:sz w:val="24"/>
                <w:szCs w:val="24"/>
              </w:rPr>
              <w:t>Name: (Signature)</w:t>
            </w:r>
          </w:p>
        </w:tc>
        <w:tc>
          <w:tcPr>
            <w:tcW w:w="0" w:type="auto"/>
            <w:vMerge/>
            <w:tcBorders>
              <w:top w:val="single" w:sz="2" w:space="0" w:color="000000"/>
              <w:left w:val="single" w:sz="2" w:space="0" w:color="000000"/>
              <w:bottom w:val="single" w:sz="12" w:space="0" w:color="000000"/>
              <w:right w:val="single" w:sz="12" w:space="0" w:color="000000"/>
            </w:tcBorders>
            <w:vAlign w:val="center"/>
            <w:hideMark/>
          </w:tcPr>
          <w:p w:rsidR="003C21C8" w:rsidRPr="003C21C8" w:rsidRDefault="003C21C8" w:rsidP="003C21C8">
            <w:pPr>
              <w:widowControl/>
              <w:wordWrap/>
              <w:autoSpaceDE/>
              <w:autoSpaceDN/>
              <w:jc w:val="left"/>
              <w:rPr>
                <w:rFonts w:ascii="바탕" w:eastAsia="바탕" w:hAnsi="바탕" w:cs="굴림"/>
                <w:color w:val="000000"/>
                <w:kern w:val="0"/>
                <w:szCs w:val="20"/>
              </w:rPr>
            </w:pPr>
          </w:p>
        </w:tc>
      </w:tr>
    </w:tbl>
    <w:p w:rsidR="003C21C8" w:rsidRPr="003C21C8" w:rsidRDefault="003C21C8" w:rsidP="003C21C8">
      <w:pPr>
        <w:widowControl/>
        <w:wordWrap/>
        <w:autoSpaceDE/>
        <w:autoSpaceDN/>
        <w:snapToGrid w:val="0"/>
        <w:spacing w:line="312" w:lineRule="auto"/>
        <w:rPr>
          <w:rFonts w:ascii="바탕" w:eastAsia="바탕" w:hAnsi="바탕" w:cs="굴림"/>
          <w:color w:val="000000"/>
          <w:kern w:val="0"/>
          <w:szCs w:val="20"/>
        </w:rPr>
      </w:pPr>
      <w:r w:rsidRPr="003C21C8">
        <w:rPr>
          <w:rFonts w:ascii="Times New Roman" w:eastAsia="바탕" w:hAnsi="Times New Roman" w:cs="굴림" w:hint="eastAsia"/>
          <w:color w:val="000000"/>
          <w:kern w:val="0"/>
          <w:szCs w:val="20"/>
        </w:rPr>
        <w:t>※</w:t>
      </w:r>
      <w:r w:rsidRPr="003C21C8">
        <w:rPr>
          <w:rFonts w:ascii="Times New Roman" w:eastAsia="바탕" w:hAnsi="Times New Roman" w:cs="굴림" w:hint="eastAsia"/>
          <w:color w:val="000000"/>
          <w:kern w:val="0"/>
          <w:szCs w:val="20"/>
        </w:rPr>
        <w:t xml:space="preserve"> The list of apprentice is attached.</w:t>
      </w:r>
    </w:p>
    <w:p w:rsidR="00B63306" w:rsidRPr="003C21C8" w:rsidRDefault="00B63306"/>
    <w:sectPr w:rsidR="00B63306" w:rsidRPr="003C21C8" w:rsidSect="003C21C8">
      <w:pgSz w:w="11906" w:h="16838"/>
      <w:pgMar w:top="737" w:right="851" w:bottom="737" w:left="85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D9B" w:rsidRDefault="00E20D9B" w:rsidP="00171399">
      <w:r>
        <w:separator/>
      </w:r>
    </w:p>
  </w:endnote>
  <w:endnote w:type="continuationSeparator" w:id="0">
    <w:p w:rsidR="00E20D9B" w:rsidRDefault="00E20D9B" w:rsidP="00171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양중고딕">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D9B" w:rsidRDefault="00E20D9B" w:rsidP="00171399">
      <w:r>
        <w:separator/>
      </w:r>
    </w:p>
  </w:footnote>
  <w:footnote w:type="continuationSeparator" w:id="0">
    <w:p w:rsidR="00E20D9B" w:rsidRDefault="00E20D9B" w:rsidP="001713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1C8"/>
    <w:rsid w:val="00171399"/>
    <w:rsid w:val="003C21C8"/>
    <w:rsid w:val="0043006C"/>
    <w:rsid w:val="004E7D35"/>
    <w:rsid w:val="006E5C55"/>
    <w:rsid w:val="007220C5"/>
    <w:rsid w:val="00A06C44"/>
    <w:rsid w:val="00A7676D"/>
    <w:rsid w:val="00B63306"/>
    <w:rsid w:val="00C67252"/>
    <w:rsid w:val="00D675B6"/>
    <w:rsid w:val="00E20D9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39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3C21C8"/>
    <w:pPr>
      <w:widowControl/>
      <w:wordWrap/>
      <w:autoSpaceDE/>
      <w:autoSpaceDN/>
      <w:snapToGrid w:val="0"/>
      <w:spacing w:line="384" w:lineRule="auto"/>
    </w:pPr>
    <w:rPr>
      <w:rFonts w:ascii="바탕" w:eastAsia="바탕" w:hAnsi="바탕" w:cs="굴림"/>
      <w:color w:val="000000"/>
      <w:kern w:val="0"/>
      <w:szCs w:val="20"/>
    </w:rPr>
  </w:style>
  <w:style w:type="paragraph" w:styleId="a4">
    <w:name w:val="header"/>
    <w:basedOn w:val="a"/>
    <w:link w:val="Char"/>
    <w:uiPriority w:val="99"/>
    <w:unhideWhenUsed/>
    <w:rsid w:val="00171399"/>
    <w:pPr>
      <w:tabs>
        <w:tab w:val="center" w:pos="4513"/>
        <w:tab w:val="right" w:pos="9026"/>
      </w:tabs>
      <w:snapToGrid w:val="0"/>
    </w:pPr>
  </w:style>
  <w:style w:type="character" w:customStyle="1" w:styleId="Char">
    <w:name w:val="머리글 Char"/>
    <w:basedOn w:val="a0"/>
    <w:link w:val="a4"/>
    <w:uiPriority w:val="99"/>
    <w:rsid w:val="00171399"/>
  </w:style>
  <w:style w:type="paragraph" w:styleId="a5">
    <w:name w:val="footer"/>
    <w:basedOn w:val="a"/>
    <w:link w:val="Char0"/>
    <w:uiPriority w:val="99"/>
    <w:unhideWhenUsed/>
    <w:rsid w:val="00171399"/>
    <w:pPr>
      <w:tabs>
        <w:tab w:val="center" w:pos="4513"/>
        <w:tab w:val="right" w:pos="9026"/>
      </w:tabs>
      <w:snapToGrid w:val="0"/>
    </w:pPr>
  </w:style>
  <w:style w:type="character" w:customStyle="1" w:styleId="Char0">
    <w:name w:val="바닥글 Char"/>
    <w:basedOn w:val="a0"/>
    <w:link w:val="a5"/>
    <w:uiPriority w:val="99"/>
    <w:rsid w:val="001713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39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3C21C8"/>
    <w:pPr>
      <w:widowControl/>
      <w:wordWrap/>
      <w:autoSpaceDE/>
      <w:autoSpaceDN/>
      <w:snapToGrid w:val="0"/>
      <w:spacing w:line="384" w:lineRule="auto"/>
    </w:pPr>
    <w:rPr>
      <w:rFonts w:ascii="바탕" w:eastAsia="바탕" w:hAnsi="바탕" w:cs="굴림"/>
      <w:color w:val="000000"/>
      <w:kern w:val="0"/>
      <w:szCs w:val="20"/>
    </w:rPr>
  </w:style>
  <w:style w:type="paragraph" w:styleId="a4">
    <w:name w:val="header"/>
    <w:basedOn w:val="a"/>
    <w:link w:val="Char"/>
    <w:uiPriority w:val="99"/>
    <w:unhideWhenUsed/>
    <w:rsid w:val="00171399"/>
    <w:pPr>
      <w:tabs>
        <w:tab w:val="center" w:pos="4513"/>
        <w:tab w:val="right" w:pos="9026"/>
      </w:tabs>
      <w:snapToGrid w:val="0"/>
    </w:pPr>
  </w:style>
  <w:style w:type="character" w:customStyle="1" w:styleId="Char">
    <w:name w:val="머리글 Char"/>
    <w:basedOn w:val="a0"/>
    <w:link w:val="a4"/>
    <w:uiPriority w:val="99"/>
    <w:rsid w:val="00171399"/>
  </w:style>
  <w:style w:type="paragraph" w:styleId="a5">
    <w:name w:val="footer"/>
    <w:basedOn w:val="a"/>
    <w:link w:val="Char0"/>
    <w:uiPriority w:val="99"/>
    <w:unhideWhenUsed/>
    <w:rsid w:val="00171399"/>
    <w:pPr>
      <w:tabs>
        <w:tab w:val="center" w:pos="4513"/>
        <w:tab w:val="right" w:pos="9026"/>
      </w:tabs>
      <w:snapToGrid w:val="0"/>
    </w:pPr>
  </w:style>
  <w:style w:type="character" w:customStyle="1" w:styleId="Char0">
    <w:name w:val="바닥글 Char"/>
    <w:basedOn w:val="a0"/>
    <w:link w:val="a5"/>
    <w:uiPriority w:val="99"/>
    <w:rsid w:val="001713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04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3134</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default</Company>
  <LinksUpToDate>false</LinksUpToDate>
  <CharactersWithSpaces>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dc:creator>
  <cp:lastModifiedBy>admin</cp:lastModifiedBy>
  <cp:revision>2</cp:revision>
  <dcterms:created xsi:type="dcterms:W3CDTF">2016-09-26T05:13:00Z</dcterms:created>
  <dcterms:modified xsi:type="dcterms:W3CDTF">2016-09-26T05:13:00Z</dcterms:modified>
</cp:coreProperties>
</file>